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7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5"/>
        <w:gridCol w:w="6380"/>
      </w:tblGrid>
      <w:tr w:rsidR="00F90F81" w:rsidRPr="009107EF" w:rsidTr="00D31C84">
        <w:trPr>
          <w:trHeight w:val="362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D31C84">
              <w:rPr>
                <w:rFonts w:cs="Arial"/>
                <w:szCs w:val="20"/>
              </w:rPr>
              <w:t xml:space="preserve">, Krajský pozemkový úřad pro </w:t>
            </w:r>
            <w:r w:rsidR="00D31C84" w:rsidRPr="00D31C84">
              <w:rPr>
                <w:rFonts w:cs="Arial"/>
                <w:szCs w:val="20"/>
              </w:rPr>
              <w:t>Jihomoravský</w:t>
            </w:r>
            <w:r w:rsidRPr="00D31C84">
              <w:rPr>
                <w:rFonts w:cs="Arial"/>
                <w:szCs w:val="20"/>
              </w:rPr>
              <w:t xml:space="preserve"> kraj</w:t>
            </w:r>
          </w:p>
        </w:tc>
      </w:tr>
      <w:tr w:rsidR="00D31C84" w:rsidRPr="009107EF" w:rsidTr="00D31C84">
        <w:trPr>
          <w:trHeight w:val="362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1C84" w:rsidRPr="009107EF" w:rsidRDefault="00D31C84" w:rsidP="00D31C8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C84" w:rsidRPr="00D31C84" w:rsidRDefault="00D31C84" w:rsidP="00D31C84">
            <w:pPr>
              <w:spacing w:after="0"/>
              <w:rPr>
                <w:rFonts w:cs="Arial"/>
                <w:b w:val="0"/>
                <w:bCs/>
                <w:color w:val="000000"/>
                <w:szCs w:val="22"/>
              </w:rPr>
            </w:pPr>
            <w:r w:rsidRPr="00D31C84">
              <w:rPr>
                <w:rFonts w:eastAsia="ArialMT" w:cs="Arial"/>
                <w:b w:val="0"/>
                <w:szCs w:val="22"/>
              </w:rPr>
              <w:t>Hroznová 227/17, 603 00 Brno</w:t>
            </w:r>
          </w:p>
        </w:tc>
      </w:tr>
      <w:tr w:rsidR="00D31C84" w:rsidRPr="009107EF" w:rsidTr="00D31C84">
        <w:trPr>
          <w:trHeight w:val="362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1C84" w:rsidRPr="009107EF" w:rsidRDefault="00D31C84" w:rsidP="00D31C8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C84" w:rsidRPr="00D31C84" w:rsidRDefault="00D31C84" w:rsidP="00D31C84">
            <w:pPr>
              <w:spacing w:after="0"/>
              <w:rPr>
                <w:b w:val="0"/>
                <w:bCs/>
                <w:color w:val="000000"/>
              </w:rPr>
            </w:pPr>
            <w:r w:rsidRPr="00D31C84">
              <w:rPr>
                <w:b w:val="0"/>
                <w:bCs/>
                <w:color w:val="000000"/>
              </w:rPr>
              <w:t>JUDr. Jarmilou Báčovou, zástupkyní ředitele KPÚ pro JMK</w:t>
            </w:r>
          </w:p>
        </w:tc>
      </w:tr>
      <w:tr w:rsidR="00F90F81" w:rsidRPr="009107EF" w:rsidTr="00D31C84">
        <w:trPr>
          <w:trHeight w:val="362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D31C8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D31C84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7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5"/>
        <w:gridCol w:w="6380"/>
      </w:tblGrid>
      <w:tr w:rsidR="00D31C84" w:rsidRPr="009107EF" w:rsidTr="00791232">
        <w:trPr>
          <w:trHeight w:val="362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31C84" w:rsidRPr="009107EF" w:rsidRDefault="00D31C84" w:rsidP="00D31C8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C84" w:rsidRPr="00D31C84" w:rsidRDefault="00D31C84" w:rsidP="00D31C84">
            <w:pPr>
              <w:pStyle w:val="Bezmezer"/>
              <w:rPr>
                <w:b/>
              </w:rPr>
            </w:pPr>
            <w:r w:rsidRPr="00D31C84">
              <w:rPr>
                <w:rFonts w:ascii="Arial" w:hAnsi="Arial" w:cs="Arial"/>
                <w:b/>
                <w:sz w:val="22"/>
                <w:szCs w:val="22"/>
              </w:rPr>
              <w:t>Komplexní pozemkové úpravy v </w:t>
            </w:r>
            <w:proofErr w:type="spellStart"/>
            <w:r w:rsidRPr="00D31C84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D31C84">
              <w:rPr>
                <w:rFonts w:ascii="Arial" w:hAnsi="Arial" w:cs="Arial"/>
                <w:b/>
                <w:sz w:val="22"/>
                <w:szCs w:val="22"/>
              </w:rPr>
              <w:t>. Uherčice u Hustopečí</w:t>
            </w:r>
          </w:p>
        </w:tc>
      </w:tr>
      <w:tr w:rsidR="00D31C84" w:rsidRPr="009107EF" w:rsidTr="00791232">
        <w:trPr>
          <w:trHeight w:val="446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31C84" w:rsidRPr="009107EF" w:rsidRDefault="00D31C84" w:rsidP="00D31C8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C84" w:rsidRPr="00096238" w:rsidRDefault="00D31C84" w:rsidP="00D31C84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2"/>
              </w:rPr>
            </w:pPr>
            <w:r w:rsidRPr="00096238">
              <w:rPr>
                <w:rFonts w:cs="Arial"/>
                <w:szCs w:val="22"/>
              </w:rPr>
              <w:t xml:space="preserve">SP11343/2019-523101  </w:t>
            </w:r>
          </w:p>
        </w:tc>
      </w:tr>
      <w:tr w:rsidR="00F90F81" w:rsidRPr="009107EF" w:rsidTr="00791232">
        <w:trPr>
          <w:trHeight w:val="362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D31C8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D31C84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D31C84">
              <w:rPr>
                <w:rFonts w:cs="Arial"/>
                <w:b w:val="0"/>
                <w:szCs w:val="20"/>
              </w:rPr>
              <w:t>b</w:t>
            </w:r>
            <w:r w:rsidRPr="00D31C84">
              <w:rPr>
                <w:rFonts w:cs="Arial"/>
                <w:b w:val="0"/>
                <w:szCs w:val="20"/>
              </w:rPr>
              <w:t>) zákona</w:t>
            </w:r>
            <w:r w:rsidR="0010601F" w:rsidRPr="00D31C84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D31C84">
              <w:rPr>
                <w:rFonts w:cs="Arial"/>
                <w:b w:val="0"/>
                <w:szCs w:val="20"/>
              </w:rPr>
              <w:t>,</w:t>
            </w:r>
            <w:r w:rsidR="00707564" w:rsidRPr="00D31C84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D31C84">
              <w:rPr>
                <w:rFonts w:cs="Arial"/>
                <w:b w:val="0"/>
                <w:szCs w:val="20"/>
              </w:rPr>
              <w:t xml:space="preserve"> </w:t>
            </w:r>
            <w:r w:rsidR="006956EA" w:rsidRPr="00D31C84">
              <w:rPr>
                <w:rFonts w:cs="Arial"/>
                <w:b w:val="0"/>
                <w:szCs w:val="20"/>
              </w:rPr>
              <w:t>otevřené</w:t>
            </w:r>
            <w:r w:rsidRPr="00D31C84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791232">
        <w:trPr>
          <w:trHeight w:val="423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31C84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D31C84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  <w:p w:rsidR="00D31C84" w:rsidRPr="009107EF" w:rsidRDefault="00D31C8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B656B9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bookmarkStart w:id="0" w:name="_GoBack"/>
      <w:bookmarkEnd w:id="0"/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7D3" w:rsidRDefault="00C347D3" w:rsidP="008E4AD5">
      <w:r>
        <w:separator/>
      </w:r>
    </w:p>
  </w:endnote>
  <w:endnote w:type="continuationSeparator" w:id="0">
    <w:p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7D3" w:rsidRDefault="00C347D3" w:rsidP="008E4AD5">
      <w:r>
        <w:separator/>
      </w:r>
    </w:p>
  </w:footnote>
  <w:footnote w:type="continuationSeparator" w:id="0">
    <w:p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2E9B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1232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56B9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1C84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2775B6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C33FA-3F77-4934-A4F8-4A79C313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510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Gerychová Marta Ing.</cp:lastModifiedBy>
  <cp:revision>5</cp:revision>
  <cp:lastPrinted>2012-03-30T11:12:00Z</cp:lastPrinted>
  <dcterms:created xsi:type="dcterms:W3CDTF">2019-06-26T09:38:00Z</dcterms:created>
  <dcterms:modified xsi:type="dcterms:W3CDTF">2019-07-09T06:45:00Z</dcterms:modified>
</cp:coreProperties>
</file>